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ZİRAİ MÜCADELEDE KULLANILAN İLAÇLAR (ETKEN MADDELERİ)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 yazımızda sizler için zirai mücadele kullanılan etken maddelerinin hangi hastalıklara karşı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Fungal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Bakteriyel) kullanıldığından bahsedeceğiz.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FF0000"/>
          <w:sz w:val="20"/>
          <w:szCs w:val="20"/>
          <w:bdr w:val="none" w:sz="0" w:space="0" w:color="auto" w:frame="1"/>
        </w:rPr>
        <w:t>1. KORUYUCU FUNGİSİTLER ( PREVENTIVE FUNGICIDES)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B22222"/>
          <w:sz w:val="20"/>
          <w:szCs w:val="20"/>
          <w:bdr w:val="none" w:sz="0" w:space="0" w:color="auto" w:frame="1"/>
        </w:rPr>
        <w:t>- BAKIRLILAR (COPPER COMPOUNDS) ( * 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ind w:left="28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1-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BAKlRHİDROKSİT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(COPPERHYDROXIDE)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Kullanım Yerleri (% 50 aktif maddeli ilaçlar) 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 Narenciyede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Alternaria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yanıklık ; Bağda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Meyvede (Şeftali) Yaprak kıvırcıklığı,Yaprak delen, Kayısıda Yaprak delen; Sebzede (Domates) Erken yaprak yanıklığı ve Bakteriyel benek hastalığı; Zeytinde Halkalı leke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2 - BAKIR HİDROKSİT + FOLPET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Bağda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3- BAKIR KARBONAT  (COPPER CARBONATE)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Patateste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Bağda Külleme, Şeftali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clockku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 Sebzeler ve Süs bitkilerinde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mantari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hastalıklar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4- BAKIROKSİT (COPPER OXIDE)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Elmada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Armutta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Memeli pas; Kayısı ve Şeftalide Yaprak delen; Şeftalide Yaprak kıvırcıklığı; Erikte Cep hastalığı; Antep fıstığında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Karazenk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Zeytinde Halkalı leke; Bağda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 Domateste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Fasulyede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Antaraknoz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Domates, Patates ve Patlıcanda Erken yaprak yanıklığı; Patateste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  Hıyarda Köşeli yaprak lekesi; Lahanada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Tütünde (Fidelik) Çökerten;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Aspirde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Yaprak lekesi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5- BAKIR OKSÍKLORÜR (COPPER OXYCHLORIDE)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  </w:t>
      </w:r>
      <w:r>
        <w:rPr>
          <w:rFonts w:ascii="Arial" w:hAnsi="Arial" w:cs="Arial"/>
          <w:color w:val="000000"/>
          <w:sz w:val="20"/>
          <w:szCs w:val="20"/>
        </w:rPr>
        <w:t>Meyve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(Elma ve armutta)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Kayısıda Yaprak delen,  Erikte  Cep hastalığı, Şeftalide Yaprak  kıvırcıklığı, Armutta Memeli pası, Şeftalide Yaprak delen; Sebze Fidelerinde Çökerten; Domateste Bakteriyel benek  hastalığı; Domates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mildiyösü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Erken yaprak yanıklığı; Patates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mildiyösü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Hıyarda Köşeli yaprak lekesi, Fasulyede   Adi  yaprak ve Hale yanık hastalığı; Fasulyede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Tütün fideliklerinde Çökerten; Yerfıstığında Yaprak leke  hastalığı; Bağda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Zeytinde Halkalı leke; Turunçgillerde Uçkurutan; Antep fıstığında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Karazenk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Aspirde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Aspir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yaprak lekesi; Şerbetçiotunda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6- BAKIR KALSİUM OKSİKLORÜR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Domateste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Erken Yaprak yanıklığı, Bağda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Şeftalide Yaprak kıvırcıklığı; Elmada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7- BAKIR OKSİSÜLFAT (COPPER OXYSULPHATE)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Bağda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Domateste Erken yaprak yanıklığı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8- BAKIR OKSİKLORÜR + MANEB (COPPER OXYCHLORUR + MANEB)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Armutta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Ateş yanıklığı; Domateste Erken Yaprak yanıklığı.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9- BAKIR SÜLFAT (COPPER SULPHATE)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Yenidünyada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Kara leke; Antep fıstığında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Karazenk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bademde Dal kanseri; Fındıkta Bakteriyel yanıklık;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Turunçgilde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Kahverengi çürüklük, Dal yanıklığı; Zeytinde Halkalı leke, Dal kanseri; Bağda Bağ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Ölü kol; Lahanada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Tütünde Çökerten.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10- BAKIR KALSİUM SÜLFAT (COPPER CALSIUM SULPHATE)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Bağ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Mildiyösü ve Domates Mildiyösü; Zeytinde Halkalı leke.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12- BAKIR TUZLARI (COPPER SALTS)+MANCOZEB+KÜKÜRT (SULPHUR)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Bağ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ve Domateste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13- BAKIR SÜLFAT + MANEB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Bağda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Domateste Erken yaprak yanıklığı ve Patateste Patates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14- BAKIR TUZLARI + MANCOZEB+KÜKÜRT (COPPER SALS + MANCOZEB+SULPHUR)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Bağda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Külleme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15- YAĞ VE ROSİN ASİTLERİNİN BAKIR TUZLARI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Bağda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 Domateste Erken yaprak yanıklığı ve Bakteriyel Benek Hastalığı; Zeytinde  Halkalı leke.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FF0000"/>
          <w:sz w:val="20"/>
          <w:szCs w:val="20"/>
          <w:bdr w:val="none" w:sz="0" w:space="0" w:color="auto" w:frame="1"/>
        </w:rPr>
        <w:t>1-2- DICARBOXIMIDLER-PHTALIMIDLER (DICARBOXIMIDES-PHTALIMIDES)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1-CAPTAN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Patates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mildiyösü</w:t>
      </w:r>
      <w:proofErr w:type="spellEnd"/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2-FOLPET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Elmada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Şeftalide Yaprak kıvırcıklığı ve Yaprak delen; Bağda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Domateste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ve Erken yaprak yanıklığı; Hıyarda Yalancı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midiyö</w:t>
      </w:r>
      <w:proofErr w:type="spellEnd"/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3- FOLPET + OFURACE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Patates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ve Domateste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4- IPRODIONE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Sebzede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(Domates) Kurşuni küf, Erken yaprak yanıklığı, Hıyarda beyaz çürüklük ; Bağda  Kurşuni  küf ; Kayısıda Çiçek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monilyası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5- PROCYMIDONE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Bağda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ve Domateste  Kurşuni Küf ; Hıyarda Beyaz çürüklük ; Kayısıda Çiçek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monilyası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;  Ayvada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Monilya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6- VINCLOZOLIN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FF0000"/>
          <w:sz w:val="20"/>
          <w:szCs w:val="20"/>
          <w:bdr w:val="none" w:sz="0" w:space="0" w:color="auto" w:frame="1"/>
        </w:rPr>
        <w:t>1-3- DITHIOKARBAMATLAR (DITHIOCARBAMATES)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1- MANCOZEB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Toz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(DP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Buğdayda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Sürme; Arpada Yarı açık rastık, Kapalı rastık; Pamukta Köşeli yaprak lekesi;  Yerfıstığında  Kök boğazı çürüklüğü; Kavun-Karpuzda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Islanabilir Toz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(WP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Kullanım Yerleri  :  (%72 aktif maddeli ilaçlar) :</w:t>
      </w:r>
      <w:r>
        <w:rPr>
          <w:rFonts w:ascii="Arial" w:hAnsi="Arial" w:cs="Arial"/>
          <w:color w:val="000000"/>
          <w:sz w:val="20"/>
          <w:szCs w:val="20"/>
        </w:rPr>
        <w:t xml:space="preserve"> Elmada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; Bağda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Domateste Erken yaprak yanıklığı.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Kullanım Yerleri  :  (%80 aktif maddeli ilaçlar) 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Elmada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Memeli pas;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Soğan , Hıyar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ve Domateste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 Nohut ve Fasulyede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Fasulyede Pas; Domates,Patlıcan ve Patateste Erken yaprak yanıklığı; Sebze  fidelerinde Çökerten; Kavun ve Karpuzda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Buğdayda Pas; Şerbetçiotunda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Yerfıstığında  Yaprak  lekesi,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Kökboğazı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çürüklüğü; Bağda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Ölükol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Suda Dağılabilen Granül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(</w:t>
      </w:r>
      <w:proofErr w:type="gram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WG  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Domateste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Erken yaprak yanıklığı ve Bakteriyel benek hastalığı; Elmada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; Bağda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2- MANEB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Antep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fıstığında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Karazenk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Armut ve Elmada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Şeftalide Şeftali yaprak delen Soğanda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Nohutta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Hıyarda Yalancı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Fasülyede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Pas ve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Domateste Yaprak küfü ve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Sebzede Fide kök çürüklüğü; Kavun , Karpuz, Hıyarda  Solgunluk; Kavun, karpuzda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 Domates,  Patlıcan, Patateste Erken yaprak yanıklığı; Buğdayda  Sürme ve Pas; Patateste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 Uyuz; Yerfıstığında Yaprak lekesi;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Tütünda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(Fidelik)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Şerbetçiotunda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Karanfilde Pas;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Aspirde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Yaprak lekesi; Bağda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Ölükol</w:t>
      </w:r>
      <w:proofErr w:type="spellEnd"/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3- METIRAM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 Domateste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Erken yaprak yanıklığı ve Domates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mildiyösü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Elmada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Bağda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 Ölü kol; Tütünde Mavi küf;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Turunçgilde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Alternaria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yanıklığı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4- PROPINEB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Patateste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 Nohutta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;  Fasulyede  Pas ; Turunçgillerde Pas Böcüsü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Islanabilir Toz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(WP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Armut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ve Elmada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Tütün ve Bağda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Antep fıstığında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Karazenk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Sebze  fideliğinde  Çökerten; Domateste Yaprak küfü, Erken yaprak yanıklığı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Patateste     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Erken yaprak  yanıklığı; Patlıcanda Erken yaprak yanıklığı; Fasulyede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Pas; Nohutta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Hıyarda  Yalancı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Soğan, Lahana, Marul ve Şerbetçiotunda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Kavun, karpuzda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Aspir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 Karanfilde  Yaprak  lekesi ve  Pas; Gülde Pas.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5- THIRAM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Islanabilir Toz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(WP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Şeftalide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Yaprak delen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Monilya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Elma ve Armutta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Kayısı ve Kirazda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Monilya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Erikte  Cep hastalığı; Soğanda Sürme; Nohut ve Kavun, Karpuzda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Sebze fidelerinde Çökerten;  Fındıkta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Yediuyur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Fidan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Omcalarda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Tarla tavşanı; Tütün fidelerinde Çökerten;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Şekrepancarında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Kök  boğazı yanıklığı.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Suda Dağılabilen Granül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(WG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Şeftalide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Yaprak delen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Monilya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Kayısıda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Monilya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Elma ve Armutta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 Erikte Cep hastalığı; Vişnede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Monilya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Sebzede Çökerten, Soğanda Sürme ,  Nohut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Fasulye Kök çürüklüğü, Kavun ve Karpuzda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Tütünde Çökerten; Fındıkta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Yediuyur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Fidan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Omcalarda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tarla tavşanı; Şekerpancarında Kök boğazı yanıklığı.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6- ZIRAM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Islanabilir Toz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(WP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Şeftalide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Yaprak delen; Sebzede Yaprak leke hastalığı ve Domates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mildiyösü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Suda Dağılabilen Granül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(WG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Şeftalide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Yaprak kıvırcıklığı.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FF0000"/>
          <w:sz w:val="20"/>
          <w:szCs w:val="20"/>
          <w:bdr w:val="none" w:sz="0" w:space="0" w:color="auto" w:frame="1"/>
        </w:rPr>
        <w:t>1-4- KALAYLILAR (STANNIC COMPOUNDS)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1- FENTİN ACETATE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Islanabilir Toz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(WP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Şekerpancarında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Yaprak leke hastalığı ve Patateste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FF0000"/>
          <w:sz w:val="20"/>
          <w:szCs w:val="20"/>
          <w:bdr w:val="none" w:sz="0" w:space="0" w:color="auto" w:frame="1"/>
        </w:rPr>
        <w:t>1-5- KÜKÜRTLER (SULPHURS)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1-KÜKÜRT (SULPHUR)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Toz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(DP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 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Meyvede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Turunçgil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pas böcüsü; Fındıkta Kozalak akarı; Bağda Bağ uyuzu ve Bağ  küllemesi;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Islanabilir Toz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(WP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Kullanım Yerleri (% 73 aktif maddeli ilaçlar) 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Bağda Külleme ve Bağ uyuzu; Meyvede Elma küllemesi  ve Şeftali küllemesi ile Armut yaprak uyuzu.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Kullanım Yerleri (% 80 aktif maddeli ilaçlar) 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Bağda Külleme; Meyvede Elma ve Şeftali Küllemesi;  Süs bitkilerinde Gül ve Begonya küllemesi; Kabakgillerde Külleme, Nohut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Patlıcangillerde Külleme, Soğan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mildiyösü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Fasulye Pası; Bağ Uyuzu; Meyve ağacı akarları; Narenciyede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Turunçgil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kırmızı örümceği ve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Turunçgil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tomurcuk akarı.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Kuru Akışkan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(DF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Turunçgillerde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Pas böcüsü; Bağda Bağ yaprak uyuzu ve Külleme; Sebzede Soğan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mildiyösü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Nohut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Fasulye pası, Patlıcanda külleme, Kabakgillerde Külleme; Yerfıstığında Yaprak leke  hastalığı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Suda Dağılabilen Granül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(WG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Kullanım Yerleri (%80 aktif maddeli ilaçlar) 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Bağda Külleme; Meyvede Elma ve Şeftali Küllemesi;  Süs bitkilerinde Gül  ve Begonya küllemesi; Kabakgillerde Külleme, Nohut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Antraknozu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Patlıcangillerde Külleme, Soğan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mildiyösü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Fasulye  Pası; Bağ Uyuzu; Meyve ağacı akarları; Narenciyede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Turunçgil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kırmızı örümceği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Turunçgil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tomurcuk akarı.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FF0000"/>
          <w:sz w:val="20"/>
          <w:szCs w:val="20"/>
          <w:bdr w:val="none" w:sz="0" w:space="0" w:color="auto" w:frame="1"/>
        </w:rPr>
        <w:t>1-6- NİTRO BİLEŞİKLER (NITRO COMPOUNDS)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1- BRONOPOL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Toz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Formülasyonlar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(DP 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formulations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)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Kullanım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Yerleri 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Pamukta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Köşeli yaprak leke hastalığı.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E2D57" w:rsidRDefault="00FE2D57" w:rsidP="00FE2D57">
      <w:pPr>
        <w:pStyle w:val="NormalWeb"/>
        <w:shd w:val="clear" w:color="auto" w:fill="FFFFFF"/>
        <w:spacing w:before="0" w:beforeAutospacing="0" w:after="0" w:afterAutospacing="0" w:line="367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2- CHLOROTHALONIL</w:t>
      </w:r>
    </w:p>
    <w:p w:rsidR="00A51E0F" w:rsidRDefault="00A51E0F"/>
    <w:p w:rsidR="00FE2D57" w:rsidRDefault="00FE2D57" w:rsidP="00FE2D57">
      <w:pPr>
        <w:jc w:val="right"/>
      </w:pPr>
    </w:p>
    <w:p w:rsidR="00FE2D57" w:rsidRDefault="00FE2D57" w:rsidP="00FE2D57">
      <w:pPr>
        <w:jc w:val="right"/>
      </w:pPr>
      <w:hyperlink r:id="rId6" w:history="1">
        <w:r w:rsidRPr="00FE2D57">
          <w:rPr>
            <w:rStyle w:val="Kpr"/>
          </w:rPr>
          <w:t>www.sorhocam.com</w:t>
        </w:r>
      </w:hyperlink>
    </w:p>
    <w:sectPr w:rsidR="00FE2D57" w:rsidSect="00F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1C" w:rsidRDefault="00703A1C" w:rsidP="00FE2D57">
      <w:pPr>
        <w:spacing w:after="0" w:line="240" w:lineRule="auto"/>
      </w:pPr>
      <w:r>
        <w:separator/>
      </w:r>
    </w:p>
  </w:endnote>
  <w:endnote w:type="continuationSeparator" w:id="0">
    <w:p w:rsidR="00703A1C" w:rsidRDefault="00703A1C" w:rsidP="00FE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7" w:rsidRDefault="00FE2D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7" w:rsidRDefault="00FE2D5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7" w:rsidRDefault="00FE2D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1C" w:rsidRDefault="00703A1C" w:rsidP="00FE2D57">
      <w:pPr>
        <w:spacing w:after="0" w:line="240" w:lineRule="auto"/>
      </w:pPr>
      <w:r>
        <w:separator/>
      </w:r>
    </w:p>
  </w:footnote>
  <w:footnote w:type="continuationSeparator" w:id="0">
    <w:p w:rsidR="00703A1C" w:rsidRDefault="00703A1C" w:rsidP="00FE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7" w:rsidRDefault="00FE2D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7" w:rsidRDefault="00FE2D5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7" w:rsidRDefault="00FE2D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2D57"/>
    <w:rsid w:val="00703A1C"/>
    <w:rsid w:val="00A51E0F"/>
    <w:rsid w:val="00FE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2D57"/>
    <w:rPr>
      <w:b/>
      <w:bCs/>
    </w:rPr>
  </w:style>
  <w:style w:type="character" w:customStyle="1" w:styleId="apple-converted-space">
    <w:name w:val="apple-converted-space"/>
    <w:basedOn w:val="VarsaylanParagrafYazTipi"/>
    <w:rsid w:val="00FE2D57"/>
  </w:style>
  <w:style w:type="paragraph" w:styleId="stbilgi">
    <w:name w:val="header"/>
    <w:basedOn w:val="Normal"/>
    <w:link w:val="stbilgiChar"/>
    <w:uiPriority w:val="99"/>
    <w:semiHidden/>
    <w:unhideWhenUsed/>
    <w:rsid w:val="00FE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2D57"/>
  </w:style>
  <w:style w:type="paragraph" w:styleId="Altbilgi">
    <w:name w:val="footer"/>
    <w:basedOn w:val="Normal"/>
    <w:link w:val="AltbilgiChar"/>
    <w:uiPriority w:val="99"/>
    <w:semiHidden/>
    <w:unhideWhenUsed/>
    <w:rsid w:val="00FE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2D57"/>
  </w:style>
  <w:style w:type="character" w:styleId="Kpr">
    <w:name w:val="Hyperlink"/>
    <w:basedOn w:val="VarsaylanParagrafYazTipi"/>
    <w:uiPriority w:val="99"/>
    <w:unhideWhenUsed/>
    <w:rsid w:val="00FE2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sorhoca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 Tic</dc:creator>
  <cp:keywords/>
  <dc:description/>
  <cp:lastModifiedBy>Arafa Tic</cp:lastModifiedBy>
  <cp:revision>3</cp:revision>
  <cp:lastPrinted>2016-03-08T16:25:00Z</cp:lastPrinted>
  <dcterms:created xsi:type="dcterms:W3CDTF">2016-03-08T16:24:00Z</dcterms:created>
  <dcterms:modified xsi:type="dcterms:W3CDTF">2016-03-08T16:25:00Z</dcterms:modified>
</cp:coreProperties>
</file>